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天玺壹号建设项目二期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43313019111601195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3255"/>
        <w:gridCol w:w="1684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湘西弘远房地产开发有限公司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91433130MA4Q53UM45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龙山县华塘街道办事处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社会投资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Cs w:val="21"/>
                <w:lang w:val="en" w:eastAsia="zh-CN"/>
              </w:rPr>
              <w:t>房屋建筑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[建]字第[2019]55号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龙发改投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{2019}158号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2019年7月22日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49655.27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10750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商业住宅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建筑面积不超过5万平方米，配套给排水、消防、电力、绿化等设施。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2019.9.16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2022.3.16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2EzZDE2M2E5Y2Y3MzY3YjJkYzMwODY0MDQ5N2QifQ=="/>
  </w:docVars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7534A64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65E479CD"/>
    <w:rsid w:val="672F342E"/>
    <w:rsid w:val="679C03B4"/>
    <w:rsid w:val="692912D3"/>
    <w:rsid w:val="69AC1EA9"/>
    <w:rsid w:val="6BDFFAE9"/>
    <w:rsid w:val="6C4A01BC"/>
    <w:rsid w:val="6CEF1A13"/>
    <w:rsid w:val="6F591743"/>
    <w:rsid w:val="6FEA3C0E"/>
    <w:rsid w:val="71005B1E"/>
    <w:rsid w:val="72C50B4D"/>
    <w:rsid w:val="73CA63D6"/>
    <w:rsid w:val="74C548C0"/>
    <w:rsid w:val="755B7F3E"/>
    <w:rsid w:val="759B28FB"/>
    <w:rsid w:val="76617B77"/>
    <w:rsid w:val="76C46A80"/>
    <w:rsid w:val="78C92683"/>
    <w:rsid w:val="7A8D1B22"/>
    <w:rsid w:val="7B852AA4"/>
    <w:rsid w:val="7CFAFDE5"/>
    <w:rsid w:val="7D826E94"/>
    <w:rsid w:val="7E0129BF"/>
    <w:rsid w:val="7E774687"/>
    <w:rsid w:val="7F7D2181"/>
    <w:rsid w:val="7FBF525A"/>
    <w:rsid w:val="EF7BF823"/>
    <w:rsid w:val="FAA6C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1364</Words>
  <Characters>1445</Characters>
  <Lines>4</Lines>
  <Paragraphs>1</Paragraphs>
  <TotalTime>0</TotalTime>
  <ScaleCrop>false</ScaleCrop>
  <LinksUpToDate>false</LinksUpToDate>
  <CharactersWithSpaces>1470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2021-01-27T16:39:00Z</dcterms:created>
  <dc:creator>曾玮 192.168.6.230</dc:creator>
  <cp:lastModifiedBy>常文啊</cp:lastModifiedBy>
  <cp:lastPrinted>2021-04-14T08:12:00Z</cp:lastPrinted>
  <dcterms:modified xsi:type="dcterms:W3CDTF">2022-09-07T09:55:00Z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8EC439F4588A4289B90196F9819B3808</vt:lpwstr>
  </property>
</Properties>
</file>