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建筑市场监管公共服务平台项目业绩信息审核表</w:t>
      </w:r>
    </w:p>
    <w:p>
      <w:pPr>
        <w:rPr>
          <w:rFonts w:ascii="楷体" w:hAnsi="楷体" w:eastAsia="楷体" w:cs="楷体"/>
          <w:sz w:val="32"/>
          <w:szCs w:val="32"/>
        </w:rPr>
      </w:pPr>
      <w:r>
        <w:rPr>
          <w:rFonts w:hint="eastAsia" w:ascii="楷体" w:hAnsi="楷体" w:eastAsia="楷体" w:cs="楷体"/>
          <w:sz w:val="32"/>
          <w:szCs w:val="32"/>
        </w:rPr>
        <w:t>项目名称：名门江山二期项目（一期）</w:t>
      </w:r>
    </w:p>
    <w:tbl>
      <w:tblPr>
        <w:tblStyle w:val="5"/>
        <w:tblW w:w="95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0"/>
        <w:gridCol w:w="1476"/>
        <w:gridCol w:w="752"/>
        <w:gridCol w:w="1209"/>
        <w:gridCol w:w="1077"/>
        <w:gridCol w:w="1541"/>
        <w:gridCol w:w="838"/>
        <w:gridCol w:w="775"/>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restart"/>
            <w:vAlign w:val="center"/>
          </w:tcPr>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项目基本信息</w:t>
            </w: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项目编号</w:t>
            </w:r>
          </w:p>
        </w:tc>
        <w:tc>
          <w:tcPr>
            <w:tcW w:w="3038" w:type="dxa"/>
            <w:gridSpan w:val="3"/>
            <w:vAlign w:val="center"/>
          </w:tcPr>
          <w:p>
            <w:pPr>
              <w:jc w:val="center"/>
              <w:rPr>
                <w:rFonts w:ascii="楷体" w:hAnsi="楷体" w:eastAsia="楷体" w:cs="楷体"/>
                <w:color w:val="000000" w:themeColor="text1"/>
                <w:szCs w:val="21"/>
              </w:rPr>
            </w:pPr>
            <w:r>
              <w:rPr>
                <w:rFonts w:ascii="楷体" w:hAnsi="楷体" w:eastAsia="楷体" w:cs="楷体"/>
                <w:color w:val="000000" w:themeColor="text1"/>
                <w:szCs w:val="21"/>
              </w:rPr>
              <w:t>43310218050201001</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立项文号</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经开投【2018】1号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具体地点</w:t>
            </w:r>
          </w:p>
        </w:tc>
        <w:tc>
          <w:tcPr>
            <w:tcW w:w="6973" w:type="dxa"/>
            <w:gridSpan w:val="7"/>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湘西经济开发区吉凤街道办事处湾溪河与万溶江交汇处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建设单位、企业信用代码</w:t>
            </w:r>
          </w:p>
        </w:tc>
        <w:tc>
          <w:tcPr>
            <w:tcW w:w="6973" w:type="dxa"/>
            <w:gridSpan w:val="7"/>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湘西尚信置业发展有限公司、914331005975831997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建设工程规划许可证编号</w:t>
            </w:r>
          </w:p>
        </w:tc>
        <w:tc>
          <w:tcPr>
            <w:tcW w:w="6973" w:type="dxa"/>
            <w:gridSpan w:val="7"/>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建规（建）字 第 20180402 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立项批准机关</w:t>
            </w:r>
          </w:p>
        </w:tc>
        <w:tc>
          <w:tcPr>
            <w:tcW w:w="6973" w:type="dxa"/>
            <w:gridSpan w:val="7"/>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lang w:val="en-US" w:eastAsia="zh-CN"/>
              </w:rPr>
              <w:t>湖南湘西经济开发区管理委员会经济发展局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立项批复时间</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2018-1-9</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立项机关级别</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区县级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总面积</w:t>
            </w:r>
            <w:r>
              <w:rPr>
                <w:rFonts w:hint="eastAsia" w:ascii="楷体" w:hAnsi="楷体" w:eastAsia="楷体" w:cs="楷体"/>
                <w:color w:val="000000" w:themeColor="text1"/>
                <w:szCs w:val="21"/>
              </w:rPr>
              <w:br w:type="textWrapping"/>
            </w:r>
            <w:r>
              <w:rPr>
                <w:rFonts w:hint="eastAsia" w:ascii="楷体" w:hAnsi="楷体" w:eastAsia="楷体" w:cs="楷体"/>
                <w:color w:val="000000" w:themeColor="text1"/>
                <w:szCs w:val="21"/>
              </w:rPr>
              <w:t>（平方米）</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156891.47</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总投资</w:t>
            </w:r>
            <w:r>
              <w:rPr>
                <w:rFonts w:hint="eastAsia" w:ascii="楷体" w:hAnsi="楷体" w:eastAsia="楷体" w:cs="楷体"/>
                <w:color w:val="000000" w:themeColor="text1"/>
                <w:szCs w:val="21"/>
              </w:rPr>
              <w:br w:type="textWrapping"/>
            </w:r>
            <w:r>
              <w:rPr>
                <w:rFonts w:hint="eastAsia" w:ascii="楷体" w:hAnsi="楷体" w:eastAsia="楷体" w:cs="楷体"/>
                <w:color w:val="000000" w:themeColor="text1"/>
                <w:szCs w:val="21"/>
              </w:rPr>
              <w:t>（万元）</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39000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建设性质</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新建</w:t>
            </w:r>
          </w:p>
        </w:tc>
        <w:tc>
          <w:tcPr>
            <w:tcW w:w="1541" w:type="dxa"/>
            <w:vAlign w:val="center"/>
          </w:tcPr>
          <w:p>
            <w:pPr>
              <w:widowControl/>
              <w:shd w:val="clear" w:color="auto" w:fill="F8F8F8"/>
              <w:jc w:val="center"/>
              <w:rPr>
                <w:rFonts w:ascii="楷体" w:hAnsi="楷体" w:eastAsia="楷体" w:cs="楷体"/>
                <w:kern w:val="0"/>
                <w:szCs w:val="21"/>
              </w:rPr>
            </w:pPr>
            <w:r>
              <w:rPr>
                <w:rFonts w:hint="eastAsia" w:ascii="楷体" w:hAnsi="楷体" w:eastAsia="楷体" w:cs="楷体"/>
                <w:kern w:val="0"/>
                <w:szCs w:val="21"/>
              </w:rPr>
              <w:t>工程用途</w:t>
            </w:r>
          </w:p>
        </w:tc>
        <w:tc>
          <w:tcPr>
            <w:tcW w:w="2394" w:type="dxa"/>
            <w:gridSpan w:val="3"/>
            <w:vAlign w:val="center"/>
          </w:tcPr>
          <w:p>
            <w:pPr>
              <w:jc w:val="center"/>
              <w:rPr>
                <w:rFonts w:ascii="楷体" w:hAnsi="楷体" w:eastAsia="楷体" w:cs="楷体"/>
                <w:szCs w:val="21"/>
              </w:rPr>
            </w:pPr>
            <w:r>
              <w:rPr>
                <w:rFonts w:hint="eastAsia" w:ascii="楷体" w:hAnsi="楷体" w:eastAsia="楷体" w:cs="楷体"/>
                <w:szCs w:val="21"/>
              </w:rPr>
              <w:t>商住楼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建设规模</w:t>
            </w:r>
          </w:p>
        </w:tc>
        <w:tc>
          <w:tcPr>
            <w:tcW w:w="6973" w:type="dxa"/>
            <w:gridSpan w:val="7"/>
            <w:vAlign w:val="center"/>
          </w:tcPr>
          <w:p>
            <w:pPr>
              <w:jc w:val="left"/>
              <w:rPr>
                <w:rFonts w:ascii="楷体" w:hAnsi="楷体" w:eastAsia="楷体" w:cs="楷体"/>
                <w:color w:val="000000" w:themeColor="text1"/>
                <w:szCs w:val="21"/>
              </w:rPr>
            </w:pPr>
            <w:r>
              <w:rPr>
                <w:rFonts w:hint="eastAsia" w:ascii="楷体" w:hAnsi="楷体" w:eastAsia="楷体" w:cs="楷体"/>
                <w:szCs w:val="21"/>
              </w:rPr>
              <w:t>项目总建筑面积 156891.47平方米,建设7栋高层电梯房,分二期建设开发。一期建筑面积为81000平方米，其中地下建筑面积为 7000 平方米;二期建筑面积为75891.47 平方米，其中地下建筑面积为 6414.54 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计划开工</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2018-4-30</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计划竣工</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2022-7-20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restart"/>
            <w:vAlign w:val="center"/>
          </w:tcPr>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施工图审查信息</w:t>
            </w: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施工图审查合格书编号</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2017-294</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审查完成日期</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2017-7-21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设计单位名称</w:t>
            </w:r>
          </w:p>
        </w:tc>
        <w:tc>
          <w:tcPr>
            <w:tcW w:w="3038" w:type="dxa"/>
            <w:gridSpan w:val="3"/>
            <w:vAlign w:val="center"/>
          </w:tcPr>
          <w:p>
            <w:pPr>
              <w:jc w:val="left"/>
              <w:rPr>
                <w:rFonts w:ascii="楷体" w:hAnsi="楷体" w:eastAsia="楷体" w:cs="楷体"/>
                <w:color w:val="000000" w:themeColor="text1"/>
                <w:szCs w:val="21"/>
              </w:rPr>
            </w:pPr>
            <w:r>
              <w:rPr>
                <w:rFonts w:hint="eastAsia" w:ascii="楷体" w:hAnsi="楷体" w:eastAsia="楷体" w:cs="楷体"/>
                <w:color w:val="000000" w:themeColor="text1"/>
                <w:szCs w:val="21"/>
              </w:rPr>
              <w:t>重庆建工集团股份有限公司设计研究院</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设计单位企业信用代码</w:t>
            </w:r>
          </w:p>
        </w:tc>
        <w:tc>
          <w:tcPr>
            <w:tcW w:w="2394" w:type="dxa"/>
            <w:gridSpan w:val="3"/>
            <w:vAlign w:val="center"/>
          </w:tcPr>
          <w:p>
            <w:pPr>
              <w:jc w:val="center"/>
              <w:rPr>
                <w:rFonts w:ascii="楷体" w:hAnsi="楷体" w:eastAsia="楷体" w:cs="楷体"/>
                <w:color w:val="000000" w:themeColor="text1"/>
                <w:szCs w:val="21"/>
                <w:shd w:val="clear" w:color="auto" w:fill="FFFFFF"/>
              </w:rPr>
            </w:pPr>
            <w:r>
              <w:rPr>
                <w:rFonts w:ascii="楷体" w:hAnsi="楷体" w:eastAsia="楷体" w:cs="楷体"/>
                <w:color w:val="000000" w:themeColor="text1"/>
                <w:szCs w:val="21"/>
                <w:shd w:val="clear" w:color="auto" w:fill="FFFFFF"/>
              </w:rPr>
              <w:t>915000002028257485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施工图审查</w:t>
            </w: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机构名称</w:t>
            </w:r>
          </w:p>
        </w:tc>
        <w:tc>
          <w:tcPr>
            <w:tcW w:w="3038" w:type="dxa"/>
            <w:gridSpan w:val="3"/>
            <w:vAlign w:val="center"/>
          </w:tcPr>
          <w:p>
            <w:pPr>
              <w:jc w:val="left"/>
              <w:rPr>
                <w:rFonts w:ascii="楷体" w:hAnsi="楷体" w:eastAsia="楷体" w:cs="楷体"/>
                <w:color w:val="000000" w:themeColor="text1"/>
                <w:szCs w:val="21"/>
              </w:rPr>
            </w:pPr>
            <w:r>
              <w:rPr>
                <w:rFonts w:hint="eastAsia" w:ascii="楷体" w:hAnsi="楷体" w:eastAsia="楷体" w:cs="楷体"/>
                <w:color w:val="000000" w:themeColor="text1"/>
                <w:szCs w:val="21"/>
              </w:rPr>
              <w:t>益阳市施工图审查中心</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施工图审查机构企业信用代码</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124309007305034350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勘察单位名称</w:t>
            </w:r>
          </w:p>
        </w:tc>
        <w:tc>
          <w:tcPr>
            <w:tcW w:w="3038" w:type="dxa"/>
            <w:gridSpan w:val="3"/>
            <w:vAlign w:val="center"/>
          </w:tcPr>
          <w:p>
            <w:pPr>
              <w:jc w:val="left"/>
              <w:rPr>
                <w:rFonts w:ascii="楷体" w:hAnsi="楷体" w:eastAsia="楷体" w:cs="楷体"/>
                <w:color w:val="000000" w:themeColor="text1"/>
                <w:szCs w:val="21"/>
              </w:rPr>
            </w:pPr>
            <w:r>
              <w:rPr>
                <w:rFonts w:hint="eastAsia" w:ascii="楷体" w:hAnsi="楷体" w:eastAsia="楷体" w:cs="楷体"/>
                <w:color w:val="000000" w:themeColor="text1"/>
                <w:szCs w:val="21"/>
              </w:rPr>
              <w:t>湖南核工业岩土工程勘察设计研究院</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勘察单位企业信用代码</w:t>
            </w:r>
          </w:p>
        </w:tc>
        <w:tc>
          <w:tcPr>
            <w:tcW w:w="2394" w:type="dxa"/>
            <w:gridSpan w:val="3"/>
            <w:vAlign w:val="center"/>
          </w:tcPr>
          <w:p>
            <w:pPr>
              <w:jc w:val="center"/>
              <w:rPr>
                <w:rFonts w:ascii="楷体" w:hAnsi="楷体" w:eastAsia="楷体" w:cs="楷体"/>
                <w:color w:val="000000" w:themeColor="text1"/>
                <w:szCs w:val="21"/>
                <w:shd w:val="clear" w:color="auto" w:fill="F9F9F9"/>
              </w:rPr>
            </w:pPr>
            <w:r>
              <w:rPr>
                <w:rFonts w:ascii="楷体" w:hAnsi="楷体" w:eastAsia="楷体" w:cs="楷体"/>
                <w:szCs w:val="21"/>
                <w:shd w:val="clear" w:color="auto" w:fill="FFFFFF"/>
              </w:rPr>
              <w:t>91430100765611217B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建设规模</w:t>
            </w:r>
          </w:p>
        </w:tc>
        <w:tc>
          <w:tcPr>
            <w:tcW w:w="6973" w:type="dxa"/>
            <w:gridSpan w:val="7"/>
            <w:vAlign w:val="center"/>
          </w:tcPr>
          <w:p>
            <w:pPr>
              <w:rPr>
                <w:rFonts w:hint="default" w:ascii="楷体" w:hAnsi="楷体" w:eastAsia="楷体" w:cs="楷体"/>
                <w:color w:val="000000" w:themeColor="text1"/>
                <w:szCs w:val="21"/>
                <w:lang w:val="en-US" w:eastAsia="zh-CN"/>
              </w:rPr>
            </w:pPr>
            <w:r>
              <w:rPr>
                <w:rFonts w:hint="eastAsia" w:ascii="楷体" w:hAnsi="楷体" w:eastAsia="楷体" w:cs="楷体"/>
                <w:sz w:val="21"/>
                <w:szCs w:val="21"/>
                <w:lang w:val="en-US" w:eastAsia="zh-CN"/>
              </w:rPr>
              <w:t>第一期</w:t>
            </w:r>
            <w:r>
              <w:rPr>
                <w:rFonts w:hint="eastAsia" w:ascii="楷体" w:hAnsi="楷体" w:eastAsia="楷体" w:cs="楷体"/>
                <w:i w:val="0"/>
                <w:iCs w:val="0"/>
                <w:caps w:val="0"/>
                <w:color w:val="202020"/>
                <w:spacing w:val="0"/>
                <w:sz w:val="21"/>
                <w:szCs w:val="21"/>
                <w:shd w:val="clear" w:fill="FFFFFF"/>
              </w:rPr>
              <w:t>1＃、6＃、7＃楼</w:t>
            </w:r>
            <w:r>
              <w:rPr>
                <w:rFonts w:hint="eastAsia" w:ascii="楷体" w:hAnsi="楷体" w:eastAsia="楷体" w:cs="楷体"/>
                <w:i w:val="0"/>
                <w:iCs w:val="0"/>
                <w:caps w:val="0"/>
                <w:color w:val="202020"/>
                <w:spacing w:val="0"/>
                <w:sz w:val="21"/>
                <w:szCs w:val="21"/>
                <w:shd w:val="clear" w:fill="FFFFFF"/>
                <w:lang w:eastAsia="zh-CN"/>
              </w:rPr>
              <w:t>，</w:t>
            </w:r>
            <w:r>
              <w:rPr>
                <w:rFonts w:hint="eastAsia" w:ascii="楷体" w:hAnsi="楷体" w:eastAsia="楷体" w:cs="楷体"/>
                <w:i w:val="0"/>
                <w:iCs w:val="0"/>
                <w:caps w:val="0"/>
                <w:color w:val="202020"/>
                <w:spacing w:val="0"/>
                <w:sz w:val="21"/>
                <w:szCs w:val="21"/>
                <w:shd w:val="clear" w:fill="FFFFFF"/>
                <w:lang w:val="en-US" w:eastAsia="zh-CN"/>
              </w:rPr>
              <w:t>总建筑面积</w:t>
            </w:r>
            <w:r>
              <w:rPr>
                <w:rFonts w:hint="eastAsia" w:ascii="楷体" w:hAnsi="楷体" w:eastAsia="楷体" w:cs="楷体"/>
                <w:color w:val="000000" w:themeColor="text1"/>
                <w:sz w:val="21"/>
                <w:szCs w:val="21"/>
              </w:rPr>
              <w:t>79720.5</w:t>
            </w:r>
            <w:r>
              <w:rPr>
                <w:rFonts w:hint="eastAsia" w:ascii="楷体" w:hAnsi="楷体" w:eastAsia="楷体" w:cs="楷体"/>
                <w:color w:val="000000" w:themeColor="text1"/>
                <w:sz w:val="21"/>
                <w:szCs w:val="21"/>
                <w:lang w:val="en-US" w:eastAsia="zh-CN"/>
              </w:rPr>
              <w:t>㎡；二期</w:t>
            </w:r>
            <w:r>
              <w:rPr>
                <w:rFonts w:hint="eastAsia" w:ascii="楷体" w:hAnsi="楷体" w:eastAsia="楷体" w:cs="楷体"/>
                <w:color w:val="000000" w:themeColor="text1"/>
                <w:sz w:val="21"/>
                <w:szCs w:val="21"/>
              </w:rPr>
              <w:t>2#、3#、4#、5#楼、车库</w:t>
            </w:r>
            <w:r>
              <w:rPr>
                <w:rFonts w:hint="eastAsia" w:ascii="楷体" w:hAnsi="楷体" w:eastAsia="楷体" w:cs="楷体"/>
                <w:color w:val="000000" w:themeColor="text1"/>
                <w:sz w:val="21"/>
                <w:szCs w:val="21"/>
                <w:lang w:eastAsia="zh-CN"/>
              </w:rPr>
              <w:t>，</w:t>
            </w:r>
            <w:r>
              <w:rPr>
                <w:rFonts w:hint="eastAsia" w:ascii="楷体" w:hAnsi="楷体" w:eastAsia="楷体" w:cs="楷体"/>
                <w:color w:val="000000" w:themeColor="text1"/>
                <w:sz w:val="21"/>
                <w:szCs w:val="21"/>
                <w:lang w:val="en-US" w:eastAsia="zh-CN"/>
              </w:rPr>
              <w:t>总建筑面积</w:t>
            </w:r>
            <w:r>
              <w:rPr>
                <w:rFonts w:hint="eastAsia" w:ascii="楷体" w:hAnsi="楷体" w:eastAsia="楷体" w:cs="楷体"/>
                <w:color w:val="000000" w:themeColor="text1"/>
                <w:sz w:val="21"/>
                <w:szCs w:val="21"/>
              </w:rPr>
              <w:t>77313.75</w:t>
            </w:r>
            <w:r>
              <w:rPr>
                <w:rFonts w:hint="eastAsia" w:ascii="楷体" w:hAnsi="楷体" w:eastAsia="楷体" w:cs="楷体"/>
                <w:color w:val="000000" w:themeColor="text1"/>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restart"/>
            <w:vAlign w:val="center"/>
          </w:tcPr>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施工合同信息</w:t>
            </w: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合同编号</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2018-3-26</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合同金额</w:t>
            </w:r>
            <w:r>
              <w:rPr>
                <w:rFonts w:hint="eastAsia" w:ascii="楷体" w:hAnsi="楷体" w:eastAsia="楷体" w:cs="楷体"/>
                <w:color w:val="000000" w:themeColor="text1"/>
                <w:szCs w:val="21"/>
              </w:rPr>
              <w:br w:type="textWrapping"/>
            </w:r>
            <w:r>
              <w:rPr>
                <w:rFonts w:hint="eastAsia" w:ascii="楷体" w:hAnsi="楷体" w:eastAsia="楷体" w:cs="楷体"/>
                <w:color w:val="000000" w:themeColor="text1"/>
                <w:szCs w:val="21"/>
              </w:rPr>
              <w:t>（万元）</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4167.45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建设规模</w:t>
            </w:r>
          </w:p>
        </w:tc>
        <w:tc>
          <w:tcPr>
            <w:tcW w:w="6973" w:type="dxa"/>
            <w:gridSpan w:val="7"/>
            <w:vAlign w:val="center"/>
          </w:tcPr>
          <w:p>
            <w:pPr>
              <w:jc w:val="left"/>
              <w:rPr>
                <w:rFonts w:hint="eastAsia" w:ascii="楷体" w:hAnsi="楷体" w:eastAsia="楷体" w:cs="楷体"/>
                <w:color w:val="000000" w:themeColor="text1"/>
                <w:szCs w:val="21"/>
              </w:rPr>
            </w:pPr>
            <w:r>
              <w:rPr>
                <w:rFonts w:hint="eastAsia" w:ascii="楷体" w:hAnsi="楷体" w:eastAsia="楷体" w:cs="楷体"/>
                <w:color w:val="000000" w:themeColor="text1"/>
                <w:szCs w:val="21"/>
              </w:rPr>
              <w:t>1#、6#、7#楼设计施工图中的内容 ，外加电梯、管网、道路等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合同承包内容</w:t>
            </w:r>
          </w:p>
        </w:tc>
        <w:tc>
          <w:tcPr>
            <w:tcW w:w="6973" w:type="dxa"/>
            <w:gridSpan w:val="7"/>
            <w:vAlign w:val="center"/>
          </w:tcPr>
          <w:p>
            <w:pPr>
              <w:jc w:val="left"/>
              <w:rPr>
                <w:rFonts w:ascii="楷体" w:hAnsi="楷体" w:eastAsia="楷体" w:cs="楷体"/>
                <w:color w:val="000000" w:themeColor="text1"/>
                <w:szCs w:val="21"/>
              </w:rPr>
            </w:pPr>
            <w:r>
              <w:rPr>
                <w:rFonts w:hint="eastAsia" w:ascii="楷体" w:hAnsi="楷体" w:eastAsia="楷体" w:cs="楷体"/>
                <w:color w:val="000000" w:themeColor="text1"/>
                <w:szCs w:val="21"/>
              </w:rPr>
              <w:t>1#、6#、7#楼设计图纸范围的土建工程 ，由甲方提供材料。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合同签订日期</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2018-3-26</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记录登记时间</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计划开工日期</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2018-4-30</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计划竣工日期</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2022-7-20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合同工期</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1060</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质量目标</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jc w:val="center"/>
        </w:trPr>
        <w:tc>
          <w:tcPr>
            <w:tcW w:w="1090" w:type="dxa"/>
            <w:vMerge w:val="restart"/>
            <w:vAlign w:val="center"/>
          </w:tcPr>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监理合同信息</w:t>
            </w: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合同编号</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JXHX(2018)-01号</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合同名称</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工程建设监理合同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承包单位</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永明项目管理有限公司</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签订日期</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2018-4-25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合同金额</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1727613.03</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合同记录登记时间</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2018-11-13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计划开工日期</w:t>
            </w:r>
          </w:p>
        </w:tc>
        <w:tc>
          <w:tcPr>
            <w:tcW w:w="3038" w:type="dxa"/>
            <w:gridSpan w:val="3"/>
            <w:vAlign w:val="center"/>
          </w:tcPr>
          <w:p>
            <w:pPr>
              <w:jc w:val="center"/>
              <w:rPr>
                <w:rFonts w:hint="eastAsia" w:ascii="楷体" w:hAnsi="楷体" w:eastAsia="楷体" w:cs="楷体"/>
                <w:color w:val="000000" w:themeColor="text1"/>
                <w:szCs w:val="21"/>
                <w:lang w:val="en-US" w:eastAsia="zh-CN"/>
              </w:rPr>
            </w:pPr>
            <w:r>
              <w:rPr>
                <w:rFonts w:hint="eastAsia" w:ascii="楷体" w:hAnsi="楷体" w:eastAsia="楷体" w:cs="楷体"/>
                <w:color w:val="000000" w:themeColor="text1"/>
                <w:szCs w:val="21"/>
              </w:rPr>
              <w:t>2018-</w:t>
            </w:r>
            <w:r>
              <w:rPr>
                <w:rFonts w:hint="eastAsia" w:ascii="楷体" w:hAnsi="楷体" w:eastAsia="楷体" w:cs="楷体"/>
                <w:color w:val="000000" w:themeColor="text1"/>
                <w:szCs w:val="21"/>
                <w:lang w:val="en-US" w:eastAsia="zh-CN"/>
              </w:rPr>
              <w:t>5</w:t>
            </w:r>
            <w:r>
              <w:rPr>
                <w:rFonts w:hint="eastAsia" w:ascii="楷体" w:hAnsi="楷体" w:eastAsia="楷体" w:cs="楷体"/>
                <w:color w:val="000000" w:themeColor="text1"/>
                <w:szCs w:val="21"/>
              </w:rPr>
              <w:t>-</w:t>
            </w:r>
            <w:r>
              <w:rPr>
                <w:rFonts w:hint="eastAsia" w:ascii="楷体" w:hAnsi="楷体" w:eastAsia="楷体" w:cs="楷体"/>
                <w:color w:val="000000" w:themeColor="text1"/>
                <w:szCs w:val="21"/>
                <w:lang w:val="en-US" w:eastAsia="zh-CN"/>
              </w:rPr>
              <w:t>1</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计划竣工日期</w:t>
            </w:r>
          </w:p>
        </w:tc>
        <w:tc>
          <w:tcPr>
            <w:tcW w:w="2394" w:type="dxa"/>
            <w:gridSpan w:val="3"/>
            <w:vAlign w:val="center"/>
          </w:tcPr>
          <w:p>
            <w:pPr>
              <w:jc w:val="center"/>
              <w:rPr>
                <w:rFonts w:hint="default" w:ascii="楷体" w:hAnsi="楷体" w:eastAsia="楷体" w:cs="楷体"/>
                <w:color w:val="000000" w:themeColor="text1"/>
                <w:szCs w:val="21"/>
                <w:lang w:val="en-US" w:eastAsia="zh-CN"/>
              </w:rPr>
            </w:pPr>
            <w:r>
              <w:rPr>
                <w:rFonts w:hint="eastAsia" w:ascii="楷体" w:hAnsi="楷体" w:eastAsia="楷体" w:cs="楷体"/>
                <w:color w:val="000000" w:themeColor="text1"/>
                <w:szCs w:val="21"/>
              </w:rPr>
              <w:t>2022-</w:t>
            </w:r>
            <w:r>
              <w:rPr>
                <w:rFonts w:hint="eastAsia" w:ascii="楷体" w:hAnsi="楷体" w:eastAsia="楷体" w:cs="楷体"/>
                <w:color w:val="000000" w:themeColor="text1"/>
                <w:szCs w:val="21"/>
                <w:lang w:val="en-US" w:eastAsia="zh-CN"/>
              </w:rPr>
              <w:t>5</w:t>
            </w:r>
            <w:r>
              <w:rPr>
                <w:rFonts w:hint="eastAsia" w:ascii="楷体" w:hAnsi="楷体" w:eastAsia="楷体" w:cs="楷体"/>
                <w:color w:val="000000" w:themeColor="text1"/>
                <w:szCs w:val="21"/>
              </w:rPr>
              <w:t>-</w:t>
            </w:r>
            <w:r>
              <w:rPr>
                <w:rFonts w:hint="eastAsia" w:ascii="楷体" w:hAnsi="楷体" w:eastAsia="楷体" w:cs="楷体"/>
                <w:color w:val="000000" w:themeColor="text1"/>
                <w:szCs w:val="21"/>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合同工期</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1060</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质量目标</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建设规模</w:t>
            </w:r>
          </w:p>
        </w:tc>
        <w:tc>
          <w:tcPr>
            <w:tcW w:w="6973" w:type="dxa"/>
            <w:gridSpan w:val="7"/>
            <w:vAlign w:val="center"/>
          </w:tcPr>
          <w:p>
            <w:pPr>
              <w:jc w:val="left"/>
              <w:rPr>
                <w:rFonts w:ascii="楷体" w:hAnsi="楷体" w:eastAsia="楷体" w:cs="楷体"/>
                <w:color w:val="000000" w:themeColor="text1"/>
                <w:szCs w:val="21"/>
              </w:rPr>
            </w:pPr>
            <w:r>
              <w:rPr>
                <w:rFonts w:hint="eastAsia" w:ascii="楷体" w:hAnsi="楷体" w:eastAsia="楷体" w:cs="楷体"/>
                <w:color w:val="000000" w:themeColor="text1"/>
                <w:szCs w:val="21"/>
              </w:rPr>
              <w:t>157055.73平方米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合同承包内容</w:t>
            </w:r>
          </w:p>
        </w:tc>
        <w:tc>
          <w:tcPr>
            <w:tcW w:w="6973" w:type="dxa"/>
            <w:gridSpan w:val="7"/>
            <w:vAlign w:val="center"/>
          </w:tcPr>
          <w:p>
            <w:pPr>
              <w:jc w:val="left"/>
              <w:rPr>
                <w:rFonts w:ascii="楷体" w:hAnsi="楷体" w:eastAsia="楷体" w:cs="楷体"/>
                <w:color w:val="000000" w:themeColor="text1"/>
                <w:szCs w:val="21"/>
              </w:rPr>
            </w:pPr>
            <w:r>
              <w:rPr>
                <w:rFonts w:hint="eastAsia" w:ascii="楷体" w:hAnsi="楷体" w:eastAsia="楷体" w:cs="楷体"/>
                <w:color w:val="000000" w:themeColor="text1"/>
                <w:szCs w:val="21"/>
              </w:rPr>
              <w:t>建设项目设计图纸范围内除二次装修及布展以外的所有建设工程的施工全过程监理。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restart"/>
            <w:vAlign w:val="center"/>
          </w:tcPr>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施工许可信息</w:t>
            </w: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施工许可证</w:t>
            </w: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编号</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433101201805040401</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项目编号</w:t>
            </w:r>
          </w:p>
        </w:tc>
        <w:tc>
          <w:tcPr>
            <w:tcW w:w="2394" w:type="dxa"/>
            <w:gridSpan w:val="3"/>
            <w:vAlign w:val="center"/>
          </w:tcPr>
          <w:p>
            <w:pPr>
              <w:tabs>
                <w:tab w:val="left" w:pos="507"/>
              </w:tabs>
              <w:jc w:val="center"/>
              <w:rPr>
                <w:rFonts w:ascii="楷体" w:hAnsi="楷体" w:eastAsia="楷体" w:cs="楷体"/>
                <w:color w:val="000000" w:themeColor="text1"/>
                <w:szCs w:val="21"/>
              </w:rPr>
            </w:pPr>
            <w:r>
              <w:rPr>
                <w:rFonts w:hint="eastAsia" w:ascii="楷体" w:hAnsi="楷体" w:eastAsia="楷体" w:cs="楷体"/>
                <w:color w:val="000000" w:themeColor="text1"/>
                <w:szCs w:val="21"/>
              </w:rPr>
              <w:t>43310218050201001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施工企业</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湘西自治州工程有限公司</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监理企业</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永明项目管理有限公司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设计企业</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重庆建工集团股份有限公司设计研究院</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设计项目负责人</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赵俊刚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勘察企业</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湖南核工业岩土工程勘察设计研究院</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勘察项目负责人</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郭强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合同金额</w:t>
            </w: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（万元）</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4167.45</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面积（平方米）</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79720.5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发证日期</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2018-5-1</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合同工期</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1460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合同开工日期</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2018-4-30</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合同竣工日期</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2022-7-20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建设规模</w:t>
            </w:r>
          </w:p>
        </w:tc>
        <w:tc>
          <w:tcPr>
            <w:tcW w:w="6973" w:type="dxa"/>
            <w:gridSpan w:val="7"/>
            <w:vAlign w:val="center"/>
          </w:tcPr>
          <w:p>
            <w:pPr>
              <w:jc w:val="left"/>
              <w:rPr>
                <w:rFonts w:ascii="楷体" w:hAnsi="楷体" w:eastAsia="楷体" w:cs="楷体"/>
                <w:color w:val="000000" w:themeColor="text1"/>
                <w:szCs w:val="21"/>
              </w:rPr>
            </w:pPr>
            <w:r>
              <w:rPr>
                <w:rFonts w:hint="eastAsia" w:ascii="楷体" w:hAnsi="楷体" w:eastAsia="楷体" w:cs="楷体"/>
                <w:color w:val="000000" w:themeColor="text1"/>
                <w:szCs w:val="21"/>
              </w:rPr>
              <w:t>79720.5平方米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项目负责人</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王秀德</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项目负责人身份证号码</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433101195909280057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项目负责人证件名称</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一级注册建造师</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项目负责人证书编号</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湘143060802605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技术负责人</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周素钰</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技术负责人身份证号码</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433101195006220029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技术负责人证件名称</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建筑工程高级工程师</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技术负责人证书编号</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A08041140000000013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总监理工程师</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肖坤斗</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总监理工程师身份证号码</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430524197808271795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总监理工程师证件名称</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注册监理工程师</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总监理工程师证书编码</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61005938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单项工程1</w:t>
            </w:r>
          </w:p>
        </w:tc>
        <w:tc>
          <w:tcPr>
            <w:tcW w:w="752"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1#</w:t>
            </w: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32586.81</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31/1</w:t>
            </w: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单项工程2</w:t>
            </w:r>
          </w:p>
        </w:tc>
        <w:tc>
          <w:tcPr>
            <w:tcW w:w="752"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6#</w:t>
            </w: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23326.49</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33/1</w:t>
            </w: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单项工程3</w:t>
            </w:r>
          </w:p>
        </w:tc>
        <w:tc>
          <w:tcPr>
            <w:tcW w:w="752"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7#</w:t>
            </w: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23807.20</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33/1</w:t>
            </w: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单项工程4</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单项工程5</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单项工程6</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单项工程7</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单项工程8</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单项工程9</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单项工程10</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restart"/>
            <w:vAlign w:val="center"/>
          </w:tcPr>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竣工验收备案信息</w:t>
            </w: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竣工验收备案编号</w:t>
            </w:r>
          </w:p>
        </w:tc>
        <w:tc>
          <w:tcPr>
            <w:tcW w:w="6973" w:type="dxa"/>
            <w:gridSpan w:val="7"/>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43310218050201001-JX-001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实际造价</w:t>
            </w:r>
            <w:r>
              <w:rPr>
                <w:rFonts w:hint="eastAsia" w:ascii="楷体" w:hAnsi="楷体" w:eastAsia="楷体" w:cs="楷体"/>
                <w:color w:val="000000" w:themeColor="text1"/>
                <w:szCs w:val="21"/>
              </w:rPr>
              <w:br w:type="textWrapping"/>
            </w:r>
            <w:r>
              <w:rPr>
                <w:rFonts w:hint="eastAsia" w:ascii="楷体" w:hAnsi="楷体" w:eastAsia="楷体" w:cs="楷体"/>
                <w:color w:val="000000" w:themeColor="text1"/>
                <w:szCs w:val="21"/>
              </w:rPr>
              <w:t>（万元）</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19000.0000</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实际面积</w:t>
            </w:r>
            <w:r>
              <w:rPr>
                <w:rFonts w:hint="eastAsia" w:ascii="楷体" w:hAnsi="楷体" w:eastAsia="楷体" w:cs="楷体"/>
                <w:color w:val="000000" w:themeColor="text1"/>
                <w:szCs w:val="21"/>
              </w:rPr>
              <w:br w:type="textWrapping"/>
            </w:r>
            <w:r>
              <w:rPr>
                <w:rFonts w:hint="eastAsia" w:ascii="楷体" w:hAnsi="楷体" w:eastAsia="楷体" w:cs="楷体"/>
                <w:color w:val="000000" w:themeColor="text1"/>
                <w:szCs w:val="21"/>
              </w:rPr>
              <w:t>（平方米）</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79720.5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实际建设规模</w:t>
            </w:r>
          </w:p>
        </w:tc>
        <w:tc>
          <w:tcPr>
            <w:tcW w:w="6973" w:type="dxa"/>
            <w:gridSpan w:val="7"/>
            <w:vAlign w:val="center"/>
          </w:tcPr>
          <w:p>
            <w:pPr>
              <w:rPr>
                <w:rFonts w:ascii="楷体" w:hAnsi="楷体" w:eastAsia="楷体" w:cs="楷体"/>
                <w:color w:val="000000" w:themeColor="text1"/>
                <w:szCs w:val="21"/>
              </w:rPr>
            </w:pPr>
            <w:r>
              <w:rPr>
                <w:rFonts w:hint="eastAsia" w:ascii="楷体" w:hAnsi="楷体" w:eastAsia="楷体" w:cs="楷体"/>
                <w:color w:val="000000" w:themeColor="text1"/>
                <w:szCs w:val="21"/>
              </w:rPr>
              <w:t>建筑面积79720.50（㎡），总造价19000.0000（万元）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实际开工</w:t>
            </w:r>
            <w:r>
              <w:rPr>
                <w:rFonts w:hint="eastAsia" w:ascii="楷体" w:hAnsi="楷体" w:eastAsia="楷体" w:cs="楷体"/>
                <w:color w:val="000000" w:themeColor="text1"/>
                <w:szCs w:val="21"/>
              </w:rPr>
              <w:br w:type="textWrapping"/>
            </w:r>
            <w:r>
              <w:rPr>
                <w:rFonts w:hint="eastAsia" w:ascii="楷体" w:hAnsi="楷体" w:eastAsia="楷体" w:cs="楷体"/>
                <w:color w:val="000000" w:themeColor="text1"/>
                <w:szCs w:val="21"/>
              </w:rPr>
              <w:t>日期</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2018-5-4</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竣工验收</w:t>
            </w:r>
            <w:r>
              <w:rPr>
                <w:rFonts w:hint="eastAsia" w:ascii="楷体" w:hAnsi="楷体" w:eastAsia="楷体" w:cs="楷体"/>
                <w:color w:val="000000" w:themeColor="text1"/>
                <w:szCs w:val="21"/>
              </w:rPr>
              <w:br w:type="textWrapping"/>
            </w:r>
            <w:r>
              <w:rPr>
                <w:rFonts w:hint="eastAsia" w:ascii="楷体" w:hAnsi="楷体" w:eastAsia="楷体" w:cs="楷体"/>
                <w:color w:val="000000" w:themeColor="text1"/>
                <w:szCs w:val="21"/>
              </w:rPr>
              <w:t>备案日期</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2020-11-19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实际竣工</w:t>
            </w:r>
          </w:p>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日期</w:t>
            </w:r>
          </w:p>
        </w:tc>
        <w:tc>
          <w:tcPr>
            <w:tcW w:w="3038"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2020-11-16</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结构体系</w:t>
            </w:r>
          </w:p>
        </w:tc>
        <w:tc>
          <w:tcPr>
            <w:tcW w:w="2394" w:type="dxa"/>
            <w:gridSpan w:val="3"/>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框剪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单项工程1</w:t>
            </w:r>
          </w:p>
        </w:tc>
        <w:tc>
          <w:tcPr>
            <w:tcW w:w="752"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1#</w:t>
            </w: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32586.81</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31/1</w:t>
            </w: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单项工程2</w:t>
            </w:r>
          </w:p>
        </w:tc>
        <w:tc>
          <w:tcPr>
            <w:tcW w:w="752"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6#</w:t>
            </w: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23326.49</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33/1</w:t>
            </w: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单项工程3</w:t>
            </w:r>
          </w:p>
        </w:tc>
        <w:tc>
          <w:tcPr>
            <w:tcW w:w="752"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7#</w:t>
            </w: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23807.20</w:t>
            </w: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33/1</w:t>
            </w: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单项工程4</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单项工程5</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单项工程6</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单项工程7</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0" w:type="dxa"/>
            <w:vMerge w:val="continue"/>
            <w:vAlign w:val="center"/>
          </w:tcPr>
          <w:p>
            <w:pPr>
              <w:jc w:val="center"/>
              <w:rPr>
                <w:rFonts w:ascii="楷体" w:hAnsi="楷体" w:eastAsia="楷体" w:cs="楷体"/>
                <w:color w:val="000000" w:themeColor="text1"/>
                <w:szCs w:val="21"/>
              </w:rPr>
            </w:pPr>
          </w:p>
        </w:tc>
        <w:tc>
          <w:tcPr>
            <w:tcW w:w="1476"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单项工程8</w:t>
            </w:r>
          </w:p>
        </w:tc>
        <w:tc>
          <w:tcPr>
            <w:tcW w:w="752" w:type="dxa"/>
            <w:vAlign w:val="center"/>
          </w:tcPr>
          <w:p>
            <w:pPr>
              <w:jc w:val="center"/>
              <w:rPr>
                <w:rFonts w:ascii="楷体" w:hAnsi="楷体" w:eastAsia="楷体" w:cs="楷体"/>
                <w:color w:val="000000" w:themeColor="text1"/>
                <w:szCs w:val="21"/>
              </w:rPr>
            </w:pPr>
          </w:p>
        </w:tc>
        <w:tc>
          <w:tcPr>
            <w:tcW w:w="1209"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建筑面积（平方米）</w:t>
            </w:r>
          </w:p>
        </w:tc>
        <w:tc>
          <w:tcPr>
            <w:tcW w:w="1077" w:type="dxa"/>
            <w:vAlign w:val="center"/>
          </w:tcPr>
          <w:p>
            <w:pPr>
              <w:jc w:val="center"/>
              <w:rPr>
                <w:rFonts w:ascii="楷体" w:hAnsi="楷体" w:eastAsia="楷体" w:cs="楷体"/>
                <w:color w:val="000000" w:themeColor="text1"/>
                <w:szCs w:val="21"/>
              </w:rPr>
            </w:pPr>
          </w:p>
        </w:tc>
        <w:tc>
          <w:tcPr>
            <w:tcW w:w="1541"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地上/下层数</w:t>
            </w:r>
          </w:p>
        </w:tc>
        <w:tc>
          <w:tcPr>
            <w:tcW w:w="838" w:type="dxa"/>
            <w:vAlign w:val="center"/>
          </w:tcPr>
          <w:p>
            <w:pPr>
              <w:jc w:val="center"/>
              <w:rPr>
                <w:rFonts w:ascii="楷体" w:hAnsi="楷体" w:eastAsia="楷体" w:cs="楷体"/>
                <w:color w:val="000000" w:themeColor="text1"/>
                <w:szCs w:val="21"/>
              </w:rPr>
            </w:pPr>
          </w:p>
        </w:tc>
        <w:tc>
          <w:tcPr>
            <w:tcW w:w="775" w:type="dxa"/>
            <w:vAlign w:val="center"/>
          </w:tcPr>
          <w:p>
            <w:pPr>
              <w:jc w:val="center"/>
              <w:rPr>
                <w:rFonts w:ascii="楷体" w:hAnsi="楷体" w:eastAsia="楷体" w:cs="楷体"/>
                <w:color w:val="000000" w:themeColor="text1"/>
                <w:szCs w:val="21"/>
              </w:rPr>
            </w:pPr>
            <w:r>
              <w:rPr>
                <w:rFonts w:hint="eastAsia" w:ascii="楷体" w:hAnsi="楷体" w:eastAsia="楷体" w:cs="楷体"/>
                <w:color w:val="000000" w:themeColor="text1"/>
                <w:szCs w:val="21"/>
              </w:rPr>
              <w:t>高度（米）</w:t>
            </w:r>
          </w:p>
        </w:tc>
        <w:tc>
          <w:tcPr>
            <w:tcW w:w="781" w:type="dxa"/>
            <w:vAlign w:val="center"/>
          </w:tcPr>
          <w:p>
            <w:pPr>
              <w:jc w:val="center"/>
              <w:rPr>
                <w:rFonts w:ascii="楷体" w:hAnsi="楷体" w:eastAsia="楷体" w:cs="楷体"/>
                <w:color w:val="000000" w:themeColor="text1"/>
                <w:szCs w:val="21"/>
              </w:rPr>
            </w:pPr>
          </w:p>
        </w:tc>
      </w:tr>
    </w:tbl>
    <w:p>
      <w:pPr>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附表1（施工许可现场其他岗位人员）</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5"/>
        <w:gridCol w:w="1501"/>
        <w:gridCol w:w="1064"/>
        <w:gridCol w:w="2283"/>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企业名称</w:t>
            </w:r>
          </w:p>
        </w:tc>
        <w:tc>
          <w:tcPr>
            <w:tcW w:w="1501" w:type="dxa"/>
            <w:vAlign w:val="center"/>
          </w:tcPr>
          <w:p>
            <w:pPr>
              <w:jc w:val="center"/>
              <w:rPr>
                <w:rFonts w:ascii="楷体" w:hAnsi="楷体" w:eastAsia="楷体" w:cs="楷体"/>
                <w:szCs w:val="21"/>
              </w:rPr>
            </w:pPr>
            <w:r>
              <w:rPr>
                <w:rFonts w:hint="eastAsia" w:ascii="楷体" w:hAnsi="楷体" w:eastAsia="楷体" w:cs="楷体"/>
                <w:szCs w:val="21"/>
              </w:rPr>
              <w:t>岗位类型</w:t>
            </w:r>
          </w:p>
        </w:tc>
        <w:tc>
          <w:tcPr>
            <w:tcW w:w="1064" w:type="dxa"/>
            <w:vAlign w:val="center"/>
          </w:tcPr>
          <w:p>
            <w:pPr>
              <w:jc w:val="center"/>
              <w:rPr>
                <w:rFonts w:ascii="楷体" w:hAnsi="楷体" w:eastAsia="楷体" w:cs="楷体"/>
                <w:szCs w:val="21"/>
              </w:rPr>
            </w:pPr>
            <w:r>
              <w:rPr>
                <w:rFonts w:hint="eastAsia" w:ascii="楷体" w:hAnsi="楷体" w:eastAsia="楷体" w:cs="楷体"/>
                <w:szCs w:val="21"/>
              </w:rPr>
              <w:t>姓名</w:t>
            </w:r>
          </w:p>
        </w:tc>
        <w:tc>
          <w:tcPr>
            <w:tcW w:w="2283" w:type="dxa"/>
            <w:vAlign w:val="center"/>
          </w:tcPr>
          <w:p>
            <w:pPr>
              <w:jc w:val="center"/>
              <w:rPr>
                <w:rFonts w:ascii="楷体" w:hAnsi="楷体" w:eastAsia="楷体" w:cs="楷体"/>
                <w:szCs w:val="21"/>
              </w:rPr>
            </w:pPr>
            <w:r>
              <w:rPr>
                <w:rFonts w:hint="eastAsia" w:ascii="楷体" w:hAnsi="楷体" w:eastAsia="楷体" w:cs="楷体"/>
                <w:szCs w:val="21"/>
              </w:rPr>
              <w:t>身份证号码</w:t>
            </w:r>
          </w:p>
        </w:tc>
        <w:tc>
          <w:tcPr>
            <w:tcW w:w="2165" w:type="dxa"/>
            <w:vAlign w:val="center"/>
          </w:tcPr>
          <w:p>
            <w:pPr>
              <w:jc w:val="center"/>
              <w:rPr>
                <w:rFonts w:ascii="楷体" w:hAnsi="楷体" w:eastAsia="楷体" w:cs="楷体"/>
                <w:szCs w:val="21"/>
              </w:rPr>
            </w:pPr>
            <w:r>
              <w:rPr>
                <w:rFonts w:hint="eastAsia" w:ascii="楷体" w:hAnsi="楷体" w:eastAsia="楷体" w:cs="楷体"/>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项目经理</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王秀德</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433101195909280057</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湘143060802605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技术负责人</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周素钰</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433101195006220029</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A08041140000000013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施工员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谢斌</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433101197503010013</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43171010019957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施工员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田申平</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432524198101021932</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43171010008970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施工员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罗辉</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433127199302187456</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43171010036160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施工员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石剑</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433101197808110517</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43171010043233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安全员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瞿元新</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433122197110241015</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43162020017733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安全员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文卫</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433101197811090027</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43172020008531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安全员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欧发华</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433122198111051015</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43162020017731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安全员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向军</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433101197708010543</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43162020100367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质量员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向珍</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433126199302280064</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43171060012787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质量员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陈明勇</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433101197305130014</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43171060005534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湘西自治州工程有限公司</w:t>
            </w:r>
          </w:p>
        </w:tc>
        <w:tc>
          <w:tcPr>
            <w:tcW w:w="1501"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质量员</w:t>
            </w:r>
          </w:p>
        </w:tc>
        <w:tc>
          <w:tcPr>
            <w:tcW w:w="1064"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李忠</w:t>
            </w:r>
          </w:p>
        </w:tc>
        <w:tc>
          <w:tcPr>
            <w:tcW w:w="2283" w:type="dxa"/>
            <w:vAlign w:val="center"/>
          </w:tcPr>
          <w:p>
            <w:pPr>
              <w:spacing w:line="312" w:lineRule="auto"/>
              <w:jc w:val="center"/>
              <w:rPr>
                <w:rFonts w:ascii="楷体" w:hAnsi="楷体" w:eastAsia="楷体" w:cs="楷体"/>
                <w:szCs w:val="21"/>
              </w:rPr>
            </w:pPr>
            <w:r>
              <w:rPr>
                <w:rFonts w:hint="eastAsia" w:ascii="楷体" w:hAnsi="楷体" w:eastAsia="楷体" w:cs="楷体"/>
                <w:color w:val="333333"/>
                <w:szCs w:val="21"/>
              </w:rPr>
              <w:t>431281198806284011</w:t>
            </w:r>
          </w:p>
        </w:tc>
        <w:tc>
          <w:tcPr>
            <w:tcW w:w="2165" w:type="dxa"/>
            <w:vAlign w:val="center"/>
          </w:tcPr>
          <w:p>
            <w:pPr>
              <w:spacing w:line="312" w:lineRule="auto"/>
              <w:jc w:val="center"/>
              <w:rPr>
                <w:rFonts w:ascii="楷体" w:hAnsi="楷体" w:eastAsia="楷体" w:cs="楷体"/>
                <w:szCs w:val="21"/>
              </w:rPr>
            </w:pPr>
            <w:r>
              <w:rPr>
                <w:rFonts w:hint="eastAsia" w:ascii="楷体" w:hAnsi="楷体" w:eastAsia="楷体" w:cs="楷体"/>
                <w:szCs w:val="21"/>
              </w:rPr>
              <w:t>43171060012785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永明项目管理有限公司</w:t>
            </w:r>
          </w:p>
        </w:tc>
        <w:tc>
          <w:tcPr>
            <w:tcW w:w="1501" w:type="dxa"/>
            <w:vAlign w:val="center"/>
          </w:tcPr>
          <w:p>
            <w:pPr>
              <w:jc w:val="center"/>
              <w:rPr>
                <w:rFonts w:ascii="楷体" w:hAnsi="楷体" w:eastAsia="楷体" w:cs="楷体"/>
                <w:szCs w:val="21"/>
              </w:rPr>
            </w:pPr>
            <w:r>
              <w:rPr>
                <w:rFonts w:hint="eastAsia" w:ascii="楷体" w:hAnsi="楷体" w:eastAsia="楷体" w:cs="楷体"/>
                <w:szCs w:val="21"/>
              </w:rPr>
              <w:t>总监理工程师</w:t>
            </w:r>
          </w:p>
        </w:tc>
        <w:tc>
          <w:tcPr>
            <w:tcW w:w="1064" w:type="dxa"/>
            <w:vAlign w:val="center"/>
          </w:tcPr>
          <w:p>
            <w:pPr>
              <w:jc w:val="center"/>
              <w:rPr>
                <w:rFonts w:ascii="楷体" w:hAnsi="楷体" w:eastAsia="楷体" w:cs="楷体"/>
                <w:szCs w:val="21"/>
              </w:rPr>
            </w:pPr>
            <w:r>
              <w:rPr>
                <w:rFonts w:hint="eastAsia" w:ascii="楷体" w:hAnsi="楷体" w:eastAsia="楷体" w:cs="楷体"/>
                <w:szCs w:val="21"/>
              </w:rPr>
              <w:t>肖坤斗</w:t>
            </w:r>
          </w:p>
        </w:tc>
        <w:tc>
          <w:tcPr>
            <w:tcW w:w="2283" w:type="dxa"/>
            <w:vAlign w:val="center"/>
          </w:tcPr>
          <w:p>
            <w:pPr>
              <w:jc w:val="center"/>
              <w:rPr>
                <w:rFonts w:ascii="楷体" w:hAnsi="楷体" w:eastAsia="楷体" w:cs="楷体"/>
                <w:szCs w:val="21"/>
              </w:rPr>
            </w:pPr>
            <w:r>
              <w:rPr>
                <w:rFonts w:hint="eastAsia" w:ascii="楷体" w:hAnsi="楷体" w:eastAsia="楷体" w:cs="楷体"/>
                <w:szCs w:val="21"/>
              </w:rPr>
              <w:t>430524197808271795</w:t>
            </w:r>
          </w:p>
        </w:tc>
        <w:tc>
          <w:tcPr>
            <w:tcW w:w="2165" w:type="dxa"/>
            <w:vAlign w:val="center"/>
          </w:tcPr>
          <w:p>
            <w:pPr>
              <w:jc w:val="center"/>
              <w:rPr>
                <w:rFonts w:ascii="楷体" w:hAnsi="楷体" w:eastAsia="楷体" w:cs="楷体"/>
                <w:szCs w:val="21"/>
              </w:rPr>
            </w:pPr>
            <w:r>
              <w:rPr>
                <w:rFonts w:hint="eastAsia" w:ascii="楷体" w:hAnsi="楷体" w:eastAsia="楷体" w:cs="楷体"/>
                <w:color w:val="000000" w:themeColor="text1"/>
                <w:szCs w:val="21"/>
              </w:rPr>
              <w:t>61005938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永明项目管理有限公司</w:t>
            </w:r>
          </w:p>
        </w:tc>
        <w:tc>
          <w:tcPr>
            <w:tcW w:w="1501" w:type="dxa"/>
            <w:vAlign w:val="center"/>
          </w:tcPr>
          <w:p>
            <w:pPr>
              <w:jc w:val="center"/>
              <w:rPr>
                <w:rFonts w:ascii="楷体" w:hAnsi="楷体" w:eastAsia="楷体" w:cs="楷体"/>
                <w:szCs w:val="21"/>
              </w:rPr>
            </w:pPr>
            <w:r>
              <w:rPr>
                <w:rFonts w:hint="eastAsia" w:ascii="楷体" w:hAnsi="楷体" w:eastAsia="楷体" w:cs="楷体"/>
                <w:szCs w:val="21"/>
              </w:rPr>
              <w:t>省级监理工程师</w:t>
            </w:r>
          </w:p>
        </w:tc>
        <w:tc>
          <w:tcPr>
            <w:tcW w:w="1064" w:type="dxa"/>
            <w:vAlign w:val="center"/>
          </w:tcPr>
          <w:p>
            <w:pPr>
              <w:jc w:val="center"/>
              <w:rPr>
                <w:rFonts w:ascii="楷体" w:hAnsi="楷体" w:eastAsia="楷体" w:cs="楷体"/>
                <w:szCs w:val="21"/>
              </w:rPr>
            </w:pPr>
            <w:r>
              <w:rPr>
                <w:rFonts w:hint="eastAsia" w:ascii="楷体" w:hAnsi="楷体" w:eastAsia="楷体" w:cs="楷体"/>
                <w:szCs w:val="21"/>
              </w:rPr>
              <w:t>黄永辉</w:t>
            </w:r>
          </w:p>
        </w:tc>
        <w:tc>
          <w:tcPr>
            <w:tcW w:w="2283" w:type="dxa"/>
            <w:vAlign w:val="center"/>
          </w:tcPr>
          <w:p>
            <w:pPr>
              <w:jc w:val="center"/>
              <w:rPr>
                <w:rFonts w:ascii="楷体" w:hAnsi="楷体" w:eastAsia="楷体" w:cs="楷体"/>
                <w:szCs w:val="21"/>
              </w:rPr>
            </w:pPr>
            <w:r>
              <w:rPr>
                <w:rFonts w:hint="eastAsia" w:ascii="楷体" w:hAnsi="楷体" w:eastAsia="楷体" w:cs="楷体"/>
                <w:szCs w:val="21"/>
              </w:rPr>
              <w:t>61043197512054259</w:t>
            </w:r>
          </w:p>
        </w:tc>
        <w:tc>
          <w:tcPr>
            <w:tcW w:w="2165" w:type="dxa"/>
            <w:vAlign w:val="center"/>
          </w:tcPr>
          <w:p>
            <w:pPr>
              <w:jc w:val="center"/>
              <w:rPr>
                <w:rFonts w:ascii="楷体" w:hAnsi="楷体" w:eastAsia="楷体" w:cs="楷体"/>
                <w:szCs w:val="21"/>
              </w:rPr>
            </w:pPr>
            <w:r>
              <w:rPr>
                <w:rFonts w:hint="eastAsia" w:ascii="楷体" w:hAnsi="楷体" w:eastAsia="楷体" w:cs="楷体"/>
                <w:szCs w:val="21"/>
              </w:rPr>
              <w:t>20111902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永明项目管理有限公司</w:t>
            </w:r>
          </w:p>
        </w:tc>
        <w:tc>
          <w:tcPr>
            <w:tcW w:w="1501" w:type="dxa"/>
            <w:vAlign w:val="center"/>
          </w:tcPr>
          <w:p>
            <w:pPr>
              <w:jc w:val="center"/>
              <w:rPr>
                <w:rFonts w:ascii="楷体" w:hAnsi="楷体" w:eastAsia="楷体" w:cs="楷体"/>
                <w:szCs w:val="21"/>
              </w:rPr>
            </w:pPr>
            <w:r>
              <w:rPr>
                <w:rFonts w:hint="eastAsia" w:ascii="楷体" w:hAnsi="楷体" w:eastAsia="楷体" w:cs="楷体"/>
                <w:szCs w:val="21"/>
              </w:rPr>
              <w:t>省级监理工程师</w:t>
            </w:r>
          </w:p>
        </w:tc>
        <w:tc>
          <w:tcPr>
            <w:tcW w:w="1064" w:type="dxa"/>
            <w:vAlign w:val="center"/>
          </w:tcPr>
          <w:p>
            <w:pPr>
              <w:jc w:val="center"/>
              <w:rPr>
                <w:rFonts w:ascii="楷体" w:hAnsi="楷体" w:eastAsia="楷体" w:cs="楷体"/>
                <w:szCs w:val="21"/>
              </w:rPr>
            </w:pPr>
            <w:r>
              <w:rPr>
                <w:rFonts w:hint="eastAsia" w:ascii="楷体" w:hAnsi="楷体" w:eastAsia="楷体" w:cs="楷体"/>
                <w:szCs w:val="21"/>
              </w:rPr>
              <w:t>付新</w:t>
            </w:r>
          </w:p>
        </w:tc>
        <w:tc>
          <w:tcPr>
            <w:tcW w:w="2283" w:type="dxa"/>
            <w:vAlign w:val="center"/>
          </w:tcPr>
          <w:p>
            <w:pPr>
              <w:jc w:val="center"/>
              <w:rPr>
                <w:rFonts w:ascii="楷体" w:hAnsi="楷体" w:eastAsia="楷体" w:cs="楷体"/>
                <w:szCs w:val="21"/>
              </w:rPr>
            </w:pPr>
            <w:r>
              <w:rPr>
                <w:rFonts w:hint="eastAsia" w:ascii="楷体" w:hAnsi="楷体" w:eastAsia="楷体" w:cs="楷体"/>
                <w:szCs w:val="21"/>
              </w:rPr>
              <w:t>6143119710303461X</w:t>
            </w:r>
          </w:p>
        </w:tc>
        <w:tc>
          <w:tcPr>
            <w:tcW w:w="2165" w:type="dxa"/>
            <w:vAlign w:val="center"/>
          </w:tcPr>
          <w:p>
            <w:pPr>
              <w:jc w:val="center"/>
              <w:rPr>
                <w:rFonts w:ascii="楷体" w:hAnsi="楷体" w:eastAsia="楷体" w:cs="楷体"/>
                <w:szCs w:val="21"/>
              </w:rPr>
            </w:pPr>
            <w:r>
              <w:rPr>
                <w:rFonts w:hint="eastAsia" w:ascii="楷体" w:hAnsi="楷体" w:eastAsia="楷体" w:cs="楷体"/>
                <w:szCs w:val="21"/>
              </w:rPr>
              <w:t>20113380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永明项目管理有限公司</w:t>
            </w:r>
          </w:p>
        </w:tc>
        <w:tc>
          <w:tcPr>
            <w:tcW w:w="1501" w:type="dxa"/>
            <w:vAlign w:val="center"/>
          </w:tcPr>
          <w:p>
            <w:pPr>
              <w:jc w:val="center"/>
              <w:rPr>
                <w:rFonts w:ascii="楷体" w:hAnsi="楷体" w:eastAsia="楷体" w:cs="楷体"/>
                <w:szCs w:val="21"/>
              </w:rPr>
            </w:pPr>
            <w:r>
              <w:rPr>
                <w:rFonts w:hint="eastAsia" w:ascii="楷体" w:hAnsi="楷体" w:eastAsia="楷体" w:cs="楷体"/>
                <w:szCs w:val="21"/>
              </w:rPr>
              <w:t>监理员</w:t>
            </w:r>
          </w:p>
        </w:tc>
        <w:tc>
          <w:tcPr>
            <w:tcW w:w="1064" w:type="dxa"/>
            <w:vAlign w:val="center"/>
          </w:tcPr>
          <w:p>
            <w:pPr>
              <w:jc w:val="center"/>
              <w:rPr>
                <w:rFonts w:ascii="楷体" w:hAnsi="楷体" w:eastAsia="楷体" w:cs="楷体"/>
                <w:szCs w:val="21"/>
              </w:rPr>
            </w:pPr>
            <w:r>
              <w:rPr>
                <w:rFonts w:hint="eastAsia" w:ascii="楷体" w:hAnsi="楷体" w:eastAsia="楷体" w:cs="楷体"/>
                <w:szCs w:val="21"/>
              </w:rPr>
              <w:t>彭明杨</w:t>
            </w:r>
          </w:p>
        </w:tc>
        <w:tc>
          <w:tcPr>
            <w:tcW w:w="2283" w:type="dxa"/>
            <w:vAlign w:val="center"/>
          </w:tcPr>
          <w:p>
            <w:pPr>
              <w:jc w:val="center"/>
              <w:rPr>
                <w:rFonts w:ascii="楷体" w:hAnsi="楷体" w:eastAsia="楷体" w:cs="楷体"/>
                <w:szCs w:val="21"/>
              </w:rPr>
            </w:pPr>
            <w:r>
              <w:rPr>
                <w:rFonts w:hint="eastAsia" w:ascii="楷体" w:hAnsi="楷体" w:eastAsia="楷体" w:cs="楷体"/>
                <w:szCs w:val="21"/>
              </w:rPr>
              <w:t>612526198608061673</w:t>
            </w:r>
          </w:p>
        </w:tc>
        <w:tc>
          <w:tcPr>
            <w:tcW w:w="2165" w:type="dxa"/>
            <w:vAlign w:val="center"/>
          </w:tcPr>
          <w:p>
            <w:pPr>
              <w:jc w:val="center"/>
              <w:rPr>
                <w:rFonts w:ascii="楷体" w:hAnsi="楷体" w:eastAsia="楷体" w:cs="楷体"/>
                <w:szCs w:val="21"/>
              </w:rPr>
            </w:pPr>
            <w:r>
              <w:rPr>
                <w:rFonts w:hint="eastAsia" w:ascii="楷体" w:hAnsi="楷体" w:eastAsia="楷体" w:cs="楷体"/>
                <w:szCs w:val="21"/>
              </w:rPr>
              <w:t>20114885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永明项目管理有限公司</w:t>
            </w:r>
          </w:p>
        </w:tc>
        <w:tc>
          <w:tcPr>
            <w:tcW w:w="1501" w:type="dxa"/>
            <w:vAlign w:val="center"/>
          </w:tcPr>
          <w:p>
            <w:pPr>
              <w:jc w:val="center"/>
              <w:rPr>
                <w:rFonts w:ascii="楷体" w:hAnsi="楷体" w:eastAsia="楷体" w:cs="楷体"/>
                <w:szCs w:val="21"/>
              </w:rPr>
            </w:pPr>
            <w:r>
              <w:rPr>
                <w:rFonts w:hint="eastAsia" w:ascii="楷体" w:hAnsi="楷体" w:eastAsia="楷体" w:cs="楷体"/>
                <w:szCs w:val="21"/>
              </w:rPr>
              <w:t>监理员</w:t>
            </w:r>
          </w:p>
        </w:tc>
        <w:tc>
          <w:tcPr>
            <w:tcW w:w="1064" w:type="dxa"/>
            <w:vAlign w:val="center"/>
          </w:tcPr>
          <w:p>
            <w:pPr>
              <w:jc w:val="center"/>
              <w:rPr>
                <w:rFonts w:ascii="楷体" w:hAnsi="楷体" w:eastAsia="楷体" w:cs="楷体"/>
                <w:szCs w:val="21"/>
              </w:rPr>
            </w:pPr>
            <w:r>
              <w:rPr>
                <w:rFonts w:hint="eastAsia" w:ascii="楷体" w:hAnsi="楷体" w:eastAsia="楷体" w:cs="楷体"/>
                <w:szCs w:val="21"/>
              </w:rPr>
              <w:t>王诚兵</w:t>
            </w:r>
          </w:p>
        </w:tc>
        <w:tc>
          <w:tcPr>
            <w:tcW w:w="2283" w:type="dxa"/>
            <w:vAlign w:val="center"/>
          </w:tcPr>
          <w:p>
            <w:pPr>
              <w:jc w:val="center"/>
              <w:rPr>
                <w:rFonts w:ascii="楷体" w:hAnsi="楷体" w:eastAsia="楷体" w:cs="楷体"/>
                <w:szCs w:val="21"/>
              </w:rPr>
            </w:pPr>
            <w:r>
              <w:rPr>
                <w:rFonts w:hint="eastAsia" w:ascii="楷体" w:hAnsi="楷体" w:eastAsia="楷体" w:cs="楷体"/>
                <w:szCs w:val="21"/>
              </w:rPr>
              <w:t>43042219691124141X</w:t>
            </w:r>
          </w:p>
        </w:tc>
        <w:tc>
          <w:tcPr>
            <w:tcW w:w="2165" w:type="dxa"/>
            <w:vAlign w:val="center"/>
          </w:tcPr>
          <w:p>
            <w:pPr>
              <w:jc w:val="center"/>
              <w:rPr>
                <w:rFonts w:ascii="楷体" w:hAnsi="楷体" w:eastAsia="楷体" w:cs="楷体"/>
                <w:szCs w:val="21"/>
              </w:rPr>
            </w:pPr>
            <w:r>
              <w:rPr>
                <w:rFonts w:hint="eastAsia" w:ascii="楷体" w:hAnsi="楷体" w:eastAsia="楷体" w:cs="楷体"/>
                <w:szCs w:val="21"/>
              </w:rPr>
              <w:t>XY17-1317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r>
              <w:rPr>
                <w:rFonts w:hint="eastAsia" w:ascii="楷体" w:hAnsi="楷体" w:eastAsia="楷体" w:cs="楷体"/>
                <w:szCs w:val="21"/>
              </w:rPr>
              <w:t>永明项目管理有限公司</w:t>
            </w:r>
          </w:p>
        </w:tc>
        <w:tc>
          <w:tcPr>
            <w:tcW w:w="1501" w:type="dxa"/>
            <w:vAlign w:val="center"/>
          </w:tcPr>
          <w:p>
            <w:pPr>
              <w:jc w:val="center"/>
              <w:rPr>
                <w:rFonts w:ascii="楷体" w:hAnsi="楷体" w:eastAsia="楷体" w:cs="楷体"/>
                <w:szCs w:val="21"/>
              </w:rPr>
            </w:pPr>
            <w:r>
              <w:rPr>
                <w:rFonts w:hint="eastAsia" w:ascii="楷体" w:hAnsi="楷体" w:eastAsia="楷体" w:cs="楷体"/>
                <w:szCs w:val="21"/>
              </w:rPr>
              <w:t>监理员</w:t>
            </w:r>
          </w:p>
        </w:tc>
        <w:tc>
          <w:tcPr>
            <w:tcW w:w="1064" w:type="dxa"/>
            <w:vAlign w:val="center"/>
          </w:tcPr>
          <w:p>
            <w:pPr>
              <w:jc w:val="center"/>
              <w:rPr>
                <w:rFonts w:ascii="楷体" w:hAnsi="楷体" w:eastAsia="楷体" w:cs="楷体"/>
                <w:szCs w:val="21"/>
              </w:rPr>
            </w:pPr>
            <w:r>
              <w:rPr>
                <w:rFonts w:hint="eastAsia" w:ascii="楷体" w:hAnsi="楷体" w:eastAsia="楷体" w:cs="楷体"/>
                <w:szCs w:val="21"/>
              </w:rPr>
              <w:t>肖庭平</w:t>
            </w:r>
          </w:p>
        </w:tc>
        <w:tc>
          <w:tcPr>
            <w:tcW w:w="2283" w:type="dxa"/>
            <w:vAlign w:val="center"/>
          </w:tcPr>
          <w:p>
            <w:pPr>
              <w:jc w:val="center"/>
              <w:rPr>
                <w:rFonts w:ascii="楷体" w:hAnsi="楷体" w:eastAsia="楷体" w:cs="楷体"/>
                <w:szCs w:val="21"/>
              </w:rPr>
            </w:pPr>
            <w:r>
              <w:rPr>
                <w:rFonts w:hint="eastAsia" w:ascii="楷体" w:hAnsi="楷体" w:eastAsia="楷体" w:cs="楷体"/>
                <w:szCs w:val="21"/>
              </w:rPr>
              <w:t>430322196407253352</w:t>
            </w:r>
          </w:p>
        </w:tc>
        <w:tc>
          <w:tcPr>
            <w:tcW w:w="2165" w:type="dxa"/>
            <w:vAlign w:val="center"/>
          </w:tcPr>
          <w:p>
            <w:pPr>
              <w:jc w:val="center"/>
              <w:rPr>
                <w:rFonts w:ascii="楷体" w:hAnsi="楷体" w:eastAsia="楷体" w:cs="楷体"/>
                <w:szCs w:val="21"/>
              </w:rPr>
            </w:pPr>
            <w:r>
              <w:rPr>
                <w:rFonts w:hint="eastAsia" w:ascii="楷体" w:hAnsi="楷体" w:eastAsia="楷体" w:cs="楷体"/>
                <w:szCs w:val="21"/>
              </w:rPr>
              <w:t>XY18-T0468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5" w:type="dxa"/>
            <w:vAlign w:val="center"/>
          </w:tcPr>
          <w:p>
            <w:pPr>
              <w:jc w:val="center"/>
              <w:rPr>
                <w:rFonts w:ascii="楷体" w:hAnsi="楷体" w:eastAsia="楷体" w:cs="楷体"/>
                <w:szCs w:val="21"/>
              </w:rPr>
            </w:pPr>
          </w:p>
        </w:tc>
        <w:tc>
          <w:tcPr>
            <w:tcW w:w="1501" w:type="dxa"/>
            <w:vAlign w:val="center"/>
          </w:tcPr>
          <w:p>
            <w:pPr>
              <w:jc w:val="center"/>
              <w:rPr>
                <w:rFonts w:ascii="楷体" w:hAnsi="楷体" w:eastAsia="楷体" w:cs="楷体"/>
                <w:szCs w:val="21"/>
              </w:rPr>
            </w:pPr>
          </w:p>
        </w:tc>
        <w:tc>
          <w:tcPr>
            <w:tcW w:w="1064" w:type="dxa"/>
            <w:vAlign w:val="center"/>
          </w:tcPr>
          <w:p>
            <w:pPr>
              <w:jc w:val="center"/>
              <w:rPr>
                <w:rFonts w:ascii="楷体" w:hAnsi="楷体" w:eastAsia="楷体" w:cs="楷体"/>
                <w:szCs w:val="21"/>
              </w:rPr>
            </w:pPr>
          </w:p>
        </w:tc>
        <w:tc>
          <w:tcPr>
            <w:tcW w:w="2283" w:type="dxa"/>
            <w:vAlign w:val="center"/>
          </w:tcPr>
          <w:p>
            <w:pPr>
              <w:jc w:val="center"/>
              <w:rPr>
                <w:rFonts w:ascii="楷体" w:hAnsi="楷体" w:eastAsia="楷体" w:cs="楷体"/>
                <w:szCs w:val="21"/>
              </w:rPr>
            </w:pPr>
          </w:p>
        </w:tc>
        <w:tc>
          <w:tcPr>
            <w:tcW w:w="2165" w:type="dxa"/>
            <w:vAlign w:val="center"/>
          </w:tcPr>
          <w:p>
            <w:pPr>
              <w:jc w:val="center"/>
              <w:rPr>
                <w:rFonts w:ascii="楷体" w:hAnsi="楷体" w:eastAsia="楷体" w:cs="楷体"/>
                <w:szCs w:val="21"/>
              </w:rPr>
            </w:pP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附表2（设计人员）</w:t>
      </w:r>
    </w:p>
    <w:tbl>
      <w:tblPr>
        <w:tblStyle w:val="5"/>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125"/>
        <w:gridCol w:w="880"/>
        <w:gridCol w:w="2183"/>
        <w:gridCol w:w="1468"/>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企业名称</w:t>
            </w:r>
          </w:p>
        </w:tc>
        <w:tc>
          <w:tcPr>
            <w:tcW w:w="1125"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承担角色</w:t>
            </w:r>
          </w:p>
        </w:tc>
        <w:tc>
          <w:tcPr>
            <w:tcW w:w="880"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姓名</w:t>
            </w:r>
          </w:p>
        </w:tc>
        <w:tc>
          <w:tcPr>
            <w:tcW w:w="2183"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身份证号码</w:t>
            </w:r>
          </w:p>
        </w:tc>
        <w:tc>
          <w:tcPr>
            <w:tcW w:w="1468"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执业印章号</w:t>
            </w:r>
          </w:p>
        </w:tc>
        <w:tc>
          <w:tcPr>
            <w:tcW w:w="1824"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left"/>
              <w:rPr>
                <w:rFonts w:hint="eastAsia" w:ascii="楷体" w:hAnsi="楷体" w:eastAsia="楷体" w:cs="楷体"/>
                <w:sz w:val="21"/>
                <w:szCs w:val="21"/>
              </w:rPr>
            </w:pPr>
            <w:r>
              <w:rPr>
                <w:rFonts w:hint="eastAsia" w:ascii="楷体" w:hAnsi="楷体" w:eastAsia="楷体" w:cs="楷体"/>
                <w:sz w:val="21"/>
                <w:szCs w:val="21"/>
              </w:rPr>
              <w:t>重庆建工集团股份有限公司</w:t>
            </w:r>
          </w:p>
        </w:tc>
        <w:tc>
          <w:tcPr>
            <w:tcW w:w="1125"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项目负责人</w:t>
            </w:r>
          </w:p>
        </w:tc>
        <w:tc>
          <w:tcPr>
            <w:tcW w:w="880"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赵俊刚</w:t>
            </w:r>
          </w:p>
        </w:tc>
        <w:tc>
          <w:tcPr>
            <w:tcW w:w="2183"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510212197601100313</w:t>
            </w:r>
          </w:p>
        </w:tc>
        <w:tc>
          <w:tcPr>
            <w:tcW w:w="1468"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5000523-002</w:t>
            </w:r>
          </w:p>
        </w:tc>
        <w:tc>
          <w:tcPr>
            <w:tcW w:w="1824" w:type="dxa"/>
            <w:vAlign w:val="center"/>
          </w:tcPr>
          <w:p>
            <w:pPr>
              <w:jc w:val="center"/>
              <w:rPr>
                <w:rFonts w:hint="eastAsia" w:ascii="楷体" w:hAnsi="楷体" w:eastAsia="楷体" w:cs="楷体"/>
                <w:sz w:val="21"/>
                <w:szCs w:val="21"/>
              </w:rPr>
            </w:pPr>
            <w:r>
              <w:rPr>
                <w:rFonts w:hint="eastAsia" w:ascii="楷体" w:hAnsi="楷体" w:eastAsia="楷体" w:cs="楷体"/>
                <w:sz w:val="21"/>
                <w:szCs w:val="21"/>
              </w:rPr>
              <w:t>不分专业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left"/>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Align w:val="center"/>
          </w:tcPr>
          <w:p>
            <w:pPr>
              <w:jc w:val="center"/>
              <w:rPr>
                <w:rFonts w:hint="eastAsia" w:ascii="楷体" w:hAnsi="楷体" w:eastAsia="楷体" w:cs="楷体"/>
                <w:sz w:val="21"/>
                <w:szCs w:val="21"/>
              </w:rPr>
            </w:pPr>
          </w:p>
        </w:tc>
        <w:tc>
          <w:tcPr>
            <w:tcW w:w="1125" w:type="dxa"/>
            <w:vAlign w:val="center"/>
          </w:tcPr>
          <w:p>
            <w:pPr>
              <w:jc w:val="center"/>
              <w:rPr>
                <w:rFonts w:hint="eastAsia" w:ascii="楷体" w:hAnsi="楷体" w:eastAsia="楷体" w:cs="楷体"/>
                <w:sz w:val="21"/>
                <w:szCs w:val="21"/>
              </w:rPr>
            </w:pPr>
          </w:p>
        </w:tc>
        <w:tc>
          <w:tcPr>
            <w:tcW w:w="880" w:type="dxa"/>
            <w:vAlign w:val="center"/>
          </w:tcPr>
          <w:p>
            <w:pPr>
              <w:jc w:val="center"/>
              <w:rPr>
                <w:rFonts w:hint="eastAsia" w:ascii="楷体" w:hAnsi="楷体" w:eastAsia="楷体" w:cs="楷体"/>
                <w:sz w:val="21"/>
                <w:szCs w:val="21"/>
              </w:rPr>
            </w:pPr>
          </w:p>
        </w:tc>
        <w:tc>
          <w:tcPr>
            <w:tcW w:w="2183" w:type="dxa"/>
            <w:vAlign w:val="center"/>
          </w:tcPr>
          <w:p>
            <w:pPr>
              <w:jc w:val="center"/>
              <w:rPr>
                <w:rFonts w:hint="eastAsia" w:ascii="楷体" w:hAnsi="楷体" w:eastAsia="楷体" w:cs="楷体"/>
                <w:sz w:val="21"/>
                <w:szCs w:val="21"/>
              </w:rPr>
            </w:pPr>
          </w:p>
        </w:tc>
        <w:tc>
          <w:tcPr>
            <w:tcW w:w="1468" w:type="dxa"/>
            <w:vAlign w:val="center"/>
          </w:tcPr>
          <w:p>
            <w:pPr>
              <w:jc w:val="center"/>
              <w:rPr>
                <w:rFonts w:hint="eastAsia" w:ascii="楷体" w:hAnsi="楷体" w:eastAsia="楷体" w:cs="楷体"/>
                <w:sz w:val="21"/>
                <w:szCs w:val="21"/>
              </w:rPr>
            </w:pPr>
          </w:p>
        </w:tc>
        <w:tc>
          <w:tcPr>
            <w:tcW w:w="1824" w:type="dxa"/>
            <w:vAlign w:val="center"/>
          </w:tcPr>
          <w:p>
            <w:pPr>
              <w:jc w:val="center"/>
              <w:rPr>
                <w:rFonts w:hint="eastAsia" w:ascii="楷体" w:hAnsi="楷体" w:eastAsia="楷体" w:cs="楷体"/>
                <w:sz w:val="21"/>
                <w:szCs w:val="21"/>
              </w:rPr>
            </w:pPr>
          </w:p>
        </w:tc>
      </w:tr>
    </w:tbl>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yMzVmMTFhM2M2OWE5YWMzMmRjZDM0MjM5Y2JkMWMifQ=="/>
  </w:docVars>
  <w:rsids>
    <w:rsidRoot w:val="00583006"/>
    <w:rsid w:val="000B26A2"/>
    <w:rsid w:val="001A7A26"/>
    <w:rsid w:val="0036688D"/>
    <w:rsid w:val="003E30D5"/>
    <w:rsid w:val="0055036B"/>
    <w:rsid w:val="00583006"/>
    <w:rsid w:val="0074694C"/>
    <w:rsid w:val="008F1591"/>
    <w:rsid w:val="00AC13A2"/>
    <w:rsid w:val="00AE4783"/>
    <w:rsid w:val="00B21396"/>
    <w:rsid w:val="00BC5032"/>
    <w:rsid w:val="00BE323D"/>
    <w:rsid w:val="00C853A9"/>
    <w:rsid w:val="00CF0AEE"/>
    <w:rsid w:val="00DB0371"/>
    <w:rsid w:val="00E45F29"/>
    <w:rsid w:val="00E62999"/>
    <w:rsid w:val="00F120F6"/>
    <w:rsid w:val="00FD0ECE"/>
    <w:rsid w:val="0353613C"/>
    <w:rsid w:val="037B2837"/>
    <w:rsid w:val="06E22AC1"/>
    <w:rsid w:val="08C64978"/>
    <w:rsid w:val="08DB4E6F"/>
    <w:rsid w:val="097B18DB"/>
    <w:rsid w:val="0A9C23F4"/>
    <w:rsid w:val="0AF13D75"/>
    <w:rsid w:val="0BC91D8C"/>
    <w:rsid w:val="0C7E3036"/>
    <w:rsid w:val="0E1A1A2B"/>
    <w:rsid w:val="0EF22179"/>
    <w:rsid w:val="12220C13"/>
    <w:rsid w:val="12F5053F"/>
    <w:rsid w:val="14511758"/>
    <w:rsid w:val="151B0445"/>
    <w:rsid w:val="16F07747"/>
    <w:rsid w:val="17B4350B"/>
    <w:rsid w:val="1A006AD6"/>
    <w:rsid w:val="1C9F4802"/>
    <w:rsid w:val="1D1446F8"/>
    <w:rsid w:val="20753060"/>
    <w:rsid w:val="210F3652"/>
    <w:rsid w:val="22495F11"/>
    <w:rsid w:val="23AC6BFC"/>
    <w:rsid w:val="252D3F30"/>
    <w:rsid w:val="254A5F23"/>
    <w:rsid w:val="25C14C11"/>
    <w:rsid w:val="26B81240"/>
    <w:rsid w:val="2C116483"/>
    <w:rsid w:val="2C1205BC"/>
    <w:rsid w:val="2DC175F7"/>
    <w:rsid w:val="2DD105E3"/>
    <w:rsid w:val="31A72989"/>
    <w:rsid w:val="35E17C48"/>
    <w:rsid w:val="36FC4DFB"/>
    <w:rsid w:val="37985064"/>
    <w:rsid w:val="37BB60AB"/>
    <w:rsid w:val="381A23E0"/>
    <w:rsid w:val="392221EF"/>
    <w:rsid w:val="3A4D4A47"/>
    <w:rsid w:val="3ACE2236"/>
    <w:rsid w:val="3B8B39FB"/>
    <w:rsid w:val="3D48288E"/>
    <w:rsid w:val="3DA24025"/>
    <w:rsid w:val="41507CC3"/>
    <w:rsid w:val="42922600"/>
    <w:rsid w:val="43A639BF"/>
    <w:rsid w:val="44946348"/>
    <w:rsid w:val="46513EC9"/>
    <w:rsid w:val="469E07CC"/>
    <w:rsid w:val="47BF6EED"/>
    <w:rsid w:val="486F344F"/>
    <w:rsid w:val="4B2802C5"/>
    <w:rsid w:val="4B6D2A61"/>
    <w:rsid w:val="4FF00625"/>
    <w:rsid w:val="501A67CF"/>
    <w:rsid w:val="506C382D"/>
    <w:rsid w:val="508D77CD"/>
    <w:rsid w:val="51F815DA"/>
    <w:rsid w:val="53163DF6"/>
    <w:rsid w:val="541428F9"/>
    <w:rsid w:val="54556CA1"/>
    <w:rsid w:val="5491407B"/>
    <w:rsid w:val="550B30A9"/>
    <w:rsid w:val="55DF3795"/>
    <w:rsid w:val="5629235F"/>
    <w:rsid w:val="564231BA"/>
    <w:rsid w:val="588A3843"/>
    <w:rsid w:val="58972BC7"/>
    <w:rsid w:val="596651C8"/>
    <w:rsid w:val="597A65DB"/>
    <w:rsid w:val="59B032D6"/>
    <w:rsid w:val="59C24A11"/>
    <w:rsid w:val="59E8478C"/>
    <w:rsid w:val="5C9B547D"/>
    <w:rsid w:val="5F2D7E8A"/>
    <w:rsid w:val="65E479CD"/>
    <w:rsid w:val="672F342E"/>
    <w:rsid w:val="679C03B4"/>
    <w:rsid w:val="6882043E"/>
    <w:rsid w:val="690B6806"/>
    <w:rsid w:val="69AC1EA9"/>
    <w:rsid w:val="6C4A01BC"/>
    <w:rsid w:val="6F591743"/>
    <w:rsid w:val="6FEA3C0E"/>
    <w:rsid w:val="71005B1E"/>
    <w:rsid w:val="73CA63D6"/>
    <w:rsid w:val="759B28FB"/>
    <w:rsid w:val="76617B77"/>
    <w:rsid w:val="77A15C64"/>
    <w:rsid w:val="78C92683"/>
    <w:rsid w:val="7A8D1B22"/>
    <w:rsid w:val="7B852AA4"/>
    <w:rsid w:val="7CEA632E"/>
    <w:rsid w:val="7D826E94"/>
    <w:rsid w:val="7DE32C6B"/>
    <w:rsid w:val="7E0129BF"/>
    <w:rsid w:val="7E77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snapToGrid w:val="0"/>
      <w:jc w:val="left"/>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Strong"/>
    <w:basedOn w:val="6"/>
    <w:qFormat/>
    <w:uiPriority w:val="22"/>
    <w:rPr>
      <w:b/>
      <w:bCs/>
    </w:rPr>
  </w:style>
  <w:style w:type="character" w:styleId="8">
    <w:name w:val="FollowedHyperlink"/>
    <w:basedOn w:val="6"/>
    <w:semiHidden/>
    <w:unhideWhenUsed/>
    <w:qFormat/>
    <w:uiPriority w:val="99"/>
    <w:rPr>
      <w:color w:val="0084FF"/>
      <w:u w:val="none"/>
    </w:rPr>
  </w:style>
  <w:style w:type="character" w:styleId="9">
    <w:name w:val="Emphasis"/>
    <w:basedOn w:val="6"/>
    <w:qFormat/>
    <w:uiPriority w:val="20"/>
  </w:style>
  <w:style w:type="character" w:styleId="10">
    <w:name w:val="Hyperlink"/>
    <w:basedOn w:val="6"/>
    <w:semiHidden/>
    <w:unhideWhenUsed/>
    <w:qFormat/>
    <w:uiPriority w:val="99"/>
    <w:rPr>
      <w:color w:val="0084FF"/>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hint="default" w:ascii="monospace" w:hAnsi="monospace" w:eastAsia="monospace" w:cs="monospace"/>
      <w:sz w:val="21"/>
      <w:szCs w:val="21"/>
    </w:rPr>
  </w:style>
  <w:style w:type="character" w:styleId="13">
    <w:name w:val="HTML Sample"/>
    <w:basedOn w:val="6"/>
    <w:semiHidden/>
    <w:unhideWhenUsed/>
    <w:qFormat/>
    <w:uiPriority w:val="99"/>
    <w:rPr>
      <w:rFonts w:ascii="monospace" w:hAnsi="monospace" w:eastAsia="monospace" w:cs="monospace"/>
      <w:sz w:val="21"/>
      <w:szCs w:val="21"/>
    </w:rPr>
  </w:style>
  <w:style w:type="character" w:customStyle="1" w:styleId="14">
    <w:name w:val="页眉 Char"/>
    <w:basedOn w:val="6"/>
    <w:link w:val="3"/>
    <w:semiHidden/>
    <w:qFormat/>
    <w:uiPriority w:val="99"/>
    <w:rPr>
      <w:sz w:val="18"/>
      <w:szCs w:val="18"/>
    </w:rPr>
  </w:style>
  <w:style w:type="character" w:customStyle="1" w:styleId="15">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QBPC</Company>
  <Pages>6</Pages>
  <Words>2038</Words>
  <Characters>3224</Characters>
  <Lines>29</Lines>
  <Paragraphs>8</Paragraphs>
  <TotalTime>5</TotalTime>
  <ScaleCrop>false</ScaleCrop>
  <LinksUpToDate>false</LinksUpToDate>
  <CharactersWithSpaces>3235</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2021-01-26T08:39:00Z</dcterms:created>
  <dc:creator>曾玮 192.168.6.230</dc:creator>
  <cp:lastModifiedBy>華。</cp:lastModifiedBy>
  <cp:lastPrinted>2022-05-12T09:25:00Z</cp:lastPrinted>
  <dcterms:modified xsi:type="dcterms:W3CDTF">2022-08-05T01:32:40Z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AEF66E6FC8144F8CAA23594A2B7EA4E5</vt:lpwstr>
  </property>
</Properties>
</file>